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СОБРАНИЕ ДЕПУТАТОВ ГОРОДСКОГО ОКРУГА "ГОРОД ЙОШКАР-ОЛА"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декабря 2011 г. N 366-V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КВАЛИФИКАЦИОННОГО ЭКЗАМЕНА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ПРИСВОЕНИЕ КЛАССНОГО ЧИНА МУНИЦИПАЛЬНОМУ СЛУЖАЩЕМУ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ГОРОДСКОГО ОКРУГА "ГОРОД ЙОШКАР-ОЛА", </w:t>
      </w:r>
      <w:proofErr w:type="gramStart"/>
      <w:r>
        <w:rPr>
          <w:rFonts w:ascii="Calibri" w:hAnsi="Calibri" w:cs="Calibri"/>
          <w:b/>
          <w:bCs/>
        </w:rPr>
        <w:t>ЗАМЕЩАЮЩЕМУ</w:t>
      </w:r>
      <w:proofErr w:type="gramEnd"/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ДОЛЖНОСТЬ МУНИЦИПАЛЬНОЙ СЛУЖБЫ НА ОСНОВАНИИ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СРОЧНОГО ТРУДОВОГО ДОГОВОРА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</w:t>
      </w:r>
      <w:proofErr w:type="gramEnd"/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"Город Йошкар-Ола" от 27.06.2012 N 445-V)</w:t>
      </w:r>
      <w:proofErr w:type="gramEnd"/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марта 2007 года N 25-ФЗ "О муниципальной службе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Марий Эл от 31 мая 2007 года N 25-З "О реализации полномочий Республики Марий Эл в области муниципальной службы" Собрание депутатов городского округа "Город Йошкар-Ола" решило: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квалификационного экзамена на присвоение классного чина муниципальному служащему городского округа "Город Йошкар-Ола", замещающему должность муниципальной службы на основании срочного трудового договора (прилагается).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двадцать восьмой сессии пятого созыва Собрания депутатов городского округа "Город Йошкар-Ола" от 27.06.2012 N 445-V)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настоящее решение в газете "Йошкар-Ола".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решение вступает в силу после его официального опубликования.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решения возложить на постоянную комиссию по законности (О.А.Морозов).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Л.ГАРАНИН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68BF" w:rsidRDefault="003068BF">
      <w:pPr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br w:type="page"/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Утвержден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Собрания депутатов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декабря 2011 г. N 366-V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9"/>
      <w:bookmarkEnd w:id="2"/>
      <w:r>
        <w:rPr>
          <w:rFonts w:ascii="Calibri" w:hAnsi="Calibri" w:cs="Calibri"/>
          <w:b/>
          <w:bCs/>
        </w:rPr>
        <w:t>ПОРЯДОК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КВАЛИФИКАЦИОННОГО ЭКЗАМЕНА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ПРИСВОЕНИЕ КЛАССНОГО ЧИНА МУНИЦИПАЛЬНОМУ СЛУЖАЩЕМУ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ГОРОДСКОГО ОКРУГА "ГОРОД ЙОШКАР-ОЛА", </w:t>
      </w:r>
      <w:proofErr w:type="gramStart"/>
      <w:r>
        <w:rPr>
          <w:rFonts w:ascii="Calibri" w:hAnsi="Calibri" w:cs="Calibri"/>
          <w:b/>
          <w:bCs/>
        </w:rPr>
        <w:t>ЗАМЕЩАЮЩЕМУ</w:t>
      </w:r>
      <w:proofErr w:type="gramEnd"/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ДОЛЖНОСТЬ МУНИЦИПАЛЬНОЙ СЛУЖБЫ НА ОСНОВАНИИ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СРОЧНОГО ТРУДОВОГО ДОГОВОРА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</w:t>
      </w:r>
      <w:proofErr w:type="gramEnd"/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"Город Йошкар-Ола" от 27.06.2012 N 445-V)</w:t>
      </w:r>
      <w:proofErr w:type="gramEnd"/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разработан в соответствии с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Марий Эл от 31 мая 2007 года N 25-З "О реализации полномочий Республики Марий Эл в области муниципальной службы" и в целях оценки знаний, навыков и умений (профессионального уровня) муниципальных служащих, замещающих должности муниципальной службы городского округа "Город Йошкар-Ола" на основании срочного трудового договора (далее - муниципальные служащие).</w:t>
      </w:r>
      <w:proofErr w:type="gramEnd"/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двадцать восьмой сессии пятого созыва Собрания депутатов городского округа "Город Йошкар-Ола" от 27.06.2012 N 445-V)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Порядок не распространяется на лицо, замещающее должность главы администрации городского округа "Город Йошкар-Ола", назначенное по контракту.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Квалификационный экзамен проводится при решении вопроса о присвоении классного чина муниципальной службы (далее - классный чин) по инициативе муниципального служащего не позднее чем через три месяца после дня подачи муниципальным служащим письменного заявления о присвоении классного чина.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</w:t>
      </w:r>
      <w:hyperlink r:id="rId1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двадцать восьмой сессии пятого созыва Собрания депутатов городского округа "Город Йошкар-Ола" от 27.06.2012 N 445-V)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- 4. Исключены. - </w:t>
      </w:r>
      <w:hyperlink r:id="rId1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двадцать восьмой сессии пятого созыва Собрания депутатов городского округа "Город Йошкар-Ола" от 27.06.2012 N 445-V.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Квалификационный экзамен проводится аттестационной или специально созданной квалификационной комиссией (далее - комиссия), состав, порядок образования и деятельность которой утверждается представителем нанимателя (работодателем).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решении представителя нанимателя (работодателя) о проведении квалификационного экзамена указываются: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и время проведения квалификационного экзамена;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список экзаменуемых муниципальных служащих с указанием замещаемых ими должностей муниципальной службы;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документов, необходимых для проведения квалификационного экзамена.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Решение о предстоящей сдаче квалификационного экзамена доводится до сведения муниципального служащего не позднее, чем за месяц до его проведения.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Не позднее,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чина (далее - отзыв).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Муниципальный служащий должен быть ознакомлен с отзывом не менее чем за две недели до проведения квалификационного экзамена.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Муниципальный служащий вправе представить в комиссию заявление о своем несогласии с отзывом.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При проведении квалификационного экзамена комиссия оценивает знания, навыки и </w:t>
      </w:r>
      <w:r>
        <w:rPr>
          <w:rFonts w:ascii="Calibri" w:hAnsi="Calibri" w:cs="Calibri"/>
        </w:rPr>
        <w:lastRenderedPageBreak/>
        <w:t>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</w:t>
      </w:r>
      <w:proofErr w:type="gramEnd"/>
      <w:r>
        <w:rPr>
          <w:rFonts w:ascii="Calibri" w:hAnsi="Calibri" w:cs="Calibri"/>
        </w:rPr>
        <w:t xml:space="preserve"> с выполнением должностных обязанностей по замещаемой должности муниципальной службы.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Решение о результате квалификационного экзамена выносится комиссией в отсутствие муниципального служащего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признать, что муниципальный служащий сдал квалификационный экзамен, и рекомендовать его для присвоения классного чина;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признать, что муниципальный служащий не сдал квалификационный экзамен.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Результат квалификационного экзамена заносится в экзаменационный </w:t>
      </w:r>
      <w:hyperlink w:anchor="Par96" w:history="1">
        <w:r>
          <w:rPr>
            <w:rFonts w:ascii="Calibri" w:hAnsi="Calibri" w:cs="Calibri"/>
            <w:color w:val="0000FF"/>
          </w:rPr>
          <w:t>лист</w:t>
        </w:r>
      </w:hyperlink>
      <w:r>
        <w:rPr>
          <w:rFonts w:ascii="Calibri" w:hAnsi="Calibri" w:cs="Calibri"/>
        </w:rPr>
        <w:t xml:space="preserve"> муниципального служащего, составленный по форме согласно приложению. Экзаменационный лист подписывается председателем, заместителем председателя, секретарем и членами комиссии, присутствующими на заседании.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Муниципальный служащий знакомится с экзаменационным листом под роспись.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Экзаменационный </w:t>
      </w:r>
      <w:hyperlink w:anchor="Par96" w:history="1">
        <w:r>
          <w:rPr>
            <w:rFonts w:ascii="Calibri" w:hAnsi="Calibri" w:cs="Calibri"/>
            <w:color w:val="0000FF"/>
          </w:rPr>
          <w:t>лист</w:t>
        </w:r>
      </w:hyperlink>
      <w:r>
        <w:rPr>
          <w:rFonts w:ascii="Calibri" w:hAnsi="Calibri" w:cs="Calibri"/>
        </w:rPr>
        <w:t xml:space="preserve">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Результаты квалификационного экзамена направляются представителю нанимателя (работодателю) не позднее, чем через семь дней после его проведения.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На основании результата успешно сданного квалификационного экзамена представитель нанимателя (работодатель) принимает решение о присвоении в установленном порядке классного чина в течение семи рабочих дней после успешной сдачи квалификационного экзамена.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Запись о присвоении классного чина вносится в трудовую книжку муниципального служащего.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ранее, чем через шесть месяцев после проведения данного экзамена.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68BF" w:rsidRDefault="003068BF">
      <w:pPr>
        <w:rPr>
          <w:rFonts w:ascii="Calibri" w:hAnsi="Calibri" w:cs="Calibri"/>
        </w:rPr>
      </w:pPr>
      <w:bookmarkStart w:id="3" w:name="Par82"/>
      <w:bookmarkEnd w:id="3"/>
      <w:r>
        <w:rPr>
          <w:rFonts w:ascii="Calibri" w:hAnsi="Calibri" w:cs="Calibri"/>
        </w:rPr>
        <w:br w:type="page"/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проведения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квалификационного экзамена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присвоение </w:t>
      </w:r>
      <w:proofErr w:type="gramStart"/>
      <w:r>
        <w:rPr>
          <w:rFonts w:ascii="Calibri" w:hAnsi="Calibri" w:cs="Calibri"/>
        </w:rPr>
        <w:t>классного</w:t>
      </w:r>
      <w:proofErr w:type="gramEnd"/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чина муниципальному служащему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Йошкар-Ола",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замещающему</w:t>
      </w:r>
      <w:proofErr w:type="gramEnd"/>
      <w:r>
        <w:rPr>
          <w:rFonts w:ascii="Calibri" w:hAnsi="Calibri" w:cs="Calibri"/>
        </w:rPr>
        <w:t xml:space="preserve"> должность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службы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срочного трудового договора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</w:t>
      </w:r>
      <w:proofErr w:type="gramEnd"/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"Город Йошкар-Ола" от 27.06.2012 N 445-V)</w:t>
      </w:r>
      <w:proofErr w:type="gramEnd"/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96"/>
      <w:bookmarkEnd w:id="4"/>
      <w:r>
        <w:rPr>
          <w:rFonts w:ascii="Calibri" w:hAnsi="Calibri" w:cs="Calibri"/>
          <w:b/>
          <w:bCs/>
        </w:rPr>
        <w:t>ЭКЗАМЕНАЦИОННЫЙ ЛИСТ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СЛУЖАЩЕГО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068BF" w:rsidRDefault="003068BF">
      <w:pPr>
        <w:pStyle w:val="ConsPlusNonformat"/>
      </w:pPr>
      <w:r>
        <w:t>1. Фамилия, имя, отчество _________________________________________________</w:t>
      </w:r>
    </w:p>
    <w:p w:rsidR="003068BF" w:rsidRDefault="003068BF">
      <w:pPr>
        <w:pStyle w:val="ConsPlusNonformat"/>
      </w:pPr>
      <w:r>
        <w:t>2. Год, число и месяц рождения ____________________________________________</w:t>
      </w:r>
    </w:p>
    <w:p w:rsidR="003068BF" w:rsidRDefault="003068BF">
      <w:pPr>
        <w:pStyle w:val="ConsPlusNonformat"/>
      </w:pPr>
      <w:r>
        <w:t>3. Сведения  о  профессиональном   образовании,   наличии  ученой  степени,</w:t>
      </w:r>
    </w:p>
    <w:p w:rsidR="003068BF" w:rsidRDefault="003068BF">
      <w:pPr>
        <w:pStyle w:val="ConsPlusNonformat"/>
      </w:pPr>
      <w:r>
        <w:t>учебного заведения ________________________________________________________</w:t>
      </w:r>
    </w:p>
    <w:p w:rsidR="003068BF" w:rsidRDefault="003068BF">
      <w:pPr>
        <w:pStyle w:val="ConsPlusNonformat"/>
      </w:pPr>
      <w:r>
        <w:t xml:space="preserve">                         </w:t>
      </w:r>
      <w:proofErr w:type="gramStart"/>
      <w:r>
        <w:t>(когда и какое учебное заведение окончил,</w:t>
      </w:r>
      <w:proofErr w:type="gramEnd"/>
    </w:p>
    <w:p w:rsidR="003068BF" w:rsidRDefault="003068BF">
      <w:pPr>
        <w:pStyle w:val="ConsPlusNonformat"/>
      </w:pPr>
      <w:r>
        <w:t>___________________________________________________________________________</w:t>
      </w:r>
    </w:p>
    <w:p w:rsidR="003068BF" w:rsidRDefault="003068BF">
      <w:pPr>
        <w:pStyle w:val="ConsPlusNonformat"/>
      </w:pPr>
      <w:r>
        <w:t xml:space="preserve">       специальность и квалификация по образованию, ученая степень,</w:t>
      </w:r>
    </w:p>
    <w:p w:rsidR="003068BF" w:rsidRDefault="003068BF">
      <w:pPr>
        <w:pStyle w:val="ConsPlusNonformat"/>
      </w:pPr>
      <w:r>
        <w:t>___________________________________________________________________________</w:t>
      </w:r>
    </w:p>
    <w:p w:rsidR="003068BF" w:rsidRDefault="003068BF">
      <w:pPr>
        <w:pStyle w:val="ConsPlusNonformat"/>
      </w:pPr>
      <w:r>
        <w:t xml:space="preserve">                              ученое звание)</w:t>
      </w:r>
    </w:p>
    <w:p w:rsidR="003068BF" w:rsidRDefault="003068BF">
      <w:pPr>
        <w:pStyle w:val="ConsPlusNonformat"/>
      </w:pPr>
      <w:r>
        <w:t>4. Сведения  о профессиональной  переподготовке, повышении квалификации или</w:t>
      </w:r>
    </w:p>
    <w:p w:rsidR="003068BF" w:rsidRDefault="003068BF">
      <w:pPr>
        <w:pStyle w:val="ConsPlusNonformat"/>
      </w:pPr>
      <w:r>
        <w:t>стажировке ________________________________________________________________</w:t>
      </w:r>
    </w:p>
    <w:p w:rsidR="003068BF" w:rsidRDefault="003068BF">
      <w:pPr>
        <w:pStyle w:val="ConsPlusNonformat"/>
      </w:pPr>
      <w:proofErr w:type="gramStart"/>
      <w:r>
        <w:t>___________________________________________________________________________</w:t>
      </w:r>
      <w:proofErr w:type="gramEnd"/>
    </w:p>
    <w:p w:rsidR="003068BF" w:rsidRDefault="003068BF">
      <w:pPr>
        <w:pStyle w:val="ConsPlusNonformat"/>
      </w:pPr>
      <w:r>
        <w:t xml:space="preserve">    </w:t>
      </w:r>
      <w:proofErr w:type="gramStart"/>
      <w:r>
        <w:t>(документы о профессиональной переподготовке, повышении квалификации</w:t>
      </w:r>
      <w:proofErr w:type="gramEnd"/>
    </w:p>
    <w:p w:rsidR="003068BF" w:rsidRDefault="003068BF">
      <w:pPr>
        <w:pStyle w:val="ConsPlusNonformat"/>
      </w:pPr>
      <w:r>
        <w:t xml:space="preserve">                              или стажировке)</w:t>
      </w:r>
    </w:p>
    <w:p w:rsidR="003068BF" w:rsidRDefault="003068BF">
      <w:pPr>
        <w:pStyle w:val="ConsPlusNonformat"/>
      </w:pPr>
      <w:r>
        <w:t>5. Замещаемая   должность   муниципальной   службы   на   день   проведения</w:t>
      </w:r>
    </w:p>
    <w:p w:rsidR="003068BF" w:rsidRDefault="003068BF">
      <w:pPr>
        <w:pStyle w:val="ConsPlusNonformat"/>
      </w:pPr>
      <w:r>
        <w:t>квалификационного экзамена и дата назначения на эту должность</w:t>
      </w:r>
    </w:p>
    <w:p w:rsidR="003068BF" w:rsidRDefault="003068BF">
      <w:pPr>
        <w:pStyle w:val="ConsPlusNonformat"/>
      </w:pPr>
      <w:r>
        <w:t>___________________________________________________________________________</w:t>
      </w:r>
    </w:p>
    <w:p w:rsidR="003068BF" w:rsidRDefault="003068BF">
      <w:pPr>
        <w:pStyle w:val="ConsPlusNonformat"/>
      </w:pPr>
      <w:r>
        <w:t>6. Стаж муниципальной службы ______________________________________________</w:t>
      </w:r>
    </w:p>
    <w:p w:rsidR="003068BF" w:rsidRDefault="003068BF">
      <w:pPr>
        <w:pStyle w:val="ConsPlusNonformat"/>
      </w:pPr>
      <w:r>
        <w:t>7. Общий трудовой стаж ____________________________________________________</w:t>
      </w:r>
    </w:p>
    <w:p w:rsidR="003068BF" w:rsidRDefault="003068BF">
      <w:pPr>
        <w:pStyle w:val="ConsPlusNonformat"/>
      </w:pPr>
      <w:r>
        <w:t>8. Классный чин муниципального служащего __________________________________</w:t>
      </w:r>
    </w:p>
    <w:p w:rsidR="003068BF" w:rsidRDefault="003068BF">
      <w:pPr>
        <w:pStyle w:val="ConsPlusNonformat"/>
      </w:pPr>
      <w:r>
        <w:t>___________________________________________________________________________</w:t>
      </w:r>
    </w:p>
    <w:p w:rsidR="003068BF" w:rsidRDefault="003068BF">
      <w:pPr>
        <w:pStyle w:val="ConsPlusNonformat"/>
      </w:pPr>
      <w:r>
        <w:t xml:space="preserve">            (наименование классного чина и дата его присвоения)</w:t>
      </w:r>
    </w:p>
    <w:p w:rsidR="003068BF" w:rsidRDefault="003068BF">
      <w:pPr>
        <w:pStyle w:val="ConsPlusNonformat"/>
      </w:pPr>
      <w:r>
        <w:t>9. Вопросы к муниципальному служащему и краткие ответы на них</w:t>
      </w:r>
    </w:p>
    <w:p w:rsidR="003068BF" w:rsidRDefault="003068BF">
      <w:pPr>
        <w:pStyle w:val="ConsPlusNonformat"/>
      </w:pPr>
      <w:r>
        <w:t>___________________________________________________________________________</w:t>
      </w:r>
    </w:p>
    <w:p w:rsidR="003068BF" w:rsidRDefault="003068BF">
      <w:pPr>
        <w:pStyle w:val="ConsPlusNonformat"/>
      </w:pPr>
      <w:r>
        <w:t>___________________________________________________________________________</w:t>
      </w:r>
    </w:p>
    <w:p w:rsidR="003068BF" w:rsidRDefault="003068BF">
      <w:pPr>
        <w:pStyle w:val="ConsPlusNonformat"/>
      </w:pPr>
      <w:r>
        <w:t>___________________________________________________________________________</w:t>
      </w:r>
    </w:p>
    <w:p w:rsidR="003068BF" w:rsidRDefault="003068BF">
      <w:pPr>
        <w:pStyle w:val="ConsPlusNonformat"/>
      </w:pPr>
      <w:r>
        <w:t xml:space="preserve">10. Замечания  и предложения, высказанные </w:t>
      </w:r>
      <w:proofErr w:type="gramStart"/>
      <w:r>
        <w:t>аттестационной</w:t>
      </w:r>
      <w:proofErr w:type="gramEnd"/>
      <w:r>
        <w:t xml:space="preserve"> (квалификационной)</w:t>
      </w:r>
    </w:p>
    <w:p w:rsidR="003068BF" w:rsidRDefault="003068BF">
      <w:pPr>
        <w:pStyle w:val="ConsPlusNonformat"/>
      </w:pPr>
      <w:r>
        <w:t>комиссией _________________________________________________________________</w:t>
      </w:r>
    </w:p>
    <w:p w:rsidR="003068BF" w:rsidRDefault="003068BF">
      <w:pPr>
        <w:pStyle w:val="ConsPlusNonformat"/>
      </w:pPr>
      <w:r>
        <w:t>___________________________________________________________________________</w:t>
      </w:r>
    </w:p>
    <w:p w:rsidR="003068BF" w:rsidRDefault="003068BF">
      <w:pPr>
        <w:pStyle w:val="ConsPlusNonformat"/>
      </w:pPr>
      <w:r>
        <w:t>11. Оценка   знаний,   навыков   и   умений   (профессионального    уровня)</w:t>
      </w:r>
    </w:p>
    <w:p w:rsidR="003068BF" w:rsidRDefault="003068BF">
      <w:pPr>
        <w:pStyle w:val="ConsPlusNonformat"/>
      </w:pPr>
      <w:r>
        <w:t>муниципального служащего по результатам квалификационного экзамена</w:t>
      </w:r>
    </w:p>
    <w:p w:rsidR="003068BF" w:rsidRDefault="003068BF">
      <w:pPr>
        <w:pStyle w:val="ConsPlusNonformat"/>
      </w:pPr>
      <w:r>
        <w:t>___________________________________________________________________________</w:t>
      </w:r>
    </w:p>
    <w:p w:rsidR="003068BF" w:rsidRDefault="003068BF">
      <w:pPr>
        <w:pStyle w:val="ConsPlusNonformat"/>
      </w:pPr>
      <w:r>
        <w:t xml:space="preserve">   </w:t>
      </w:r>
      <w:proofErr w:type="gramStart"/>
      <w:r>
        <w:t>(признать, что муниципальный служащий сдал квалификационный экзамен, и</w:t>
      </w:r>
      <w:proofErr w:type="gramEnd"/>
    </w:p>
    <w:p w:rsidR="003068BF" w:rsidRDefault="003068BF">
      <w:pPr>
        <w:pStyle w:val="ConsPlusNonformat"/>
      </w:pPr>
      <w:r>
        <w:t xml:space="preserve"> рекомендовать его для присвоения классного чина муниципального служащего;</w:t>
      </w:r>
    </w:p>
    <w:p w:rsidR="003068BF" w:rsidRDefault="003068BF">
      <w:pPr>
        <w:pStyle w:val="ConsPlusNonformat"/>
      </w:pPr>
      <w:r>
        <w:t>___________________________________________________________________________</w:t>
      </w:r>
    </w:p>
    <w:p w:rsidR="003068BF" w:rsidRDefault="003068BF">
      <w:pPr>
        <w:pStyle w:val="ConsPlusNonformat"/>
      </w:pPr>
      <w:r>
        <w:t xml:space="preserve">  признать, что муниципальный служащий не сдал квалификационный экзамен)</w:t>
      </w:r>
    </w:p>
    <w:p w:rsidR="003068BF" w:rsidRDefault="003068BF">
      <w:pPr>
        <w:pStyle w:val="ConsPlusNonformat"/>
      </w:pPr>
      <w:r>
        <w:t>13. Количественный состав аттестационной комиссии _________________________</w:t>
      </w:r>
    </w:p>
    <w:p w:rsidR="003068BF" w:rsidRDefault="003068BF">
      <w:pPr>
        <w:pStyle w:val="ConsPlusNonformat"/>
      </w:pPr>
      <w:r>
        <w:t>На заседании присутствовало ________________ членов аттестационной комиссии</w:t>
      </w:r>
    </w:p>
    <w:p w:rsidR="003068BF" w:rsidRDefault="003068BF">
      <w:pPr>
        <w:pStyle w:val="ConsPlusNonformat"/>
      </w:pPr>
      <w:r>
        <w:t>Количество голосов за _________, против ____________</w:t>
      </w:r>
    </w:p>
    <w:p w:rsidR="003068BF" w:rsidRDefault="003068BF">
      <w:pPr>
        <w:pStyle w:val="ConsPlusNonformat"/>
      </w:pPr>
      <w:r>
        <w:t>14. Примечания</w:t>
      </w:r>
    </w:p>
    <w:p w:rsidR="003068BF" w:rsidRDefault="003068BF">
      <w:pPr>
        <w:pStyle w:val="ConsPlusNonformat"/>
      </w:pPr>
      <w:r>
        <w:t>___________________________________________________________________________</w:t>
      </w:r>
    </w:p>
    <w:p w:rsidR="003068BF" w:rsidRDefault="003068BF">
      <w:pPr>
        <w:pStyle w:val="ConsPlusNonformat"/>
      </w:pPr>
    </w:p>
    <w:p w:rsidR="003068BF" w:rsidRDefault="003068BF">
      <w:pPr>
        <w:pStyle w:val="ConsPlusNonformat"/>
      </w:pPr>
      <w:r>
        <w:t>Председатель</w:t>
      </w:r>
    </w:p>
    <w:p w:rsidR="003068BF" w:rsidRDefault="003068BF">
      <w:pPr>
        <w:pStyle w:val="ConsPlusNonformat"/>
      </w:pPr>
      <w:r>
        <w:t>аттестационной комиссии   ______________    ______________________________</w:t>
      </w:r>
    </w:p>
    <w:p w:rsidR="003068BF" w:rsidRDefault="003068BF">
      <w:pPr>
        <w:pStyle w:val="ConsPlusNonformat"/>
      </w:pPr>
      <w:r>
        <w:lastRenderedPageBreak/>
        <w:t xml:space="preserve">                            (подпись)           (расшифровка подписи)</w:t>
      </w:r>
    </w:p>
    <w:p w:rsidR="003068BF" w:rsidRDefault="003068BF">
      <w:pPr>
        <w:pStyle w:val="ConsPlusNonformat"/>
      </w:pPr>
      <w:r>
        <w:t>Заместитель председателя</w:t>
      </w:r>
    </w:p>
    <w:p w:rsidR="003068BF" w:rsidRDefault="003068BF">
      <w:pPr>
        <w:pStyle w:val="ConsPlusNonformat"/>
      </w:pPr>
      <w:r>
        <w:t>аттестационной комиссии   ______________    ______________________________</w:t>
      </w:r>
    </w:p>
    <w:p w:rsidR="003068BF" w:rsidRDefault="003068BF">
      <w:pPr>
        <w:pStyle w:val="ConsPlusNonformat"/>
      </w:pPr>
      <w:r>
        <w:t xml:space="preserve">                            (подпись)           (расшифровка подписи)</w:t>
      </w:r>
    </w:p>
    <w:p w:rsidR="003068BF" w:rsidRDefault="003068BF">
      <w:pPr>
        <w:pStyle w:val="ConsPlusNonformat"/>
      </w:pPr>
      <w:r>
        <w:t>Секретарь</w:t>
      </w:r>
    </w:p>
    <w:p w:rsidR="003068BF" w:rsidRDefault="003068BF">
      <w:pPr>
        <w:pStyle w:val="ConsPlusNonformat"/>
      </w:pPr>
      <w:r>
        <w:t>аттестационной комиссии   ______________    ______________________________</w:t>
      </w:r>
    </w:p>
    <w:p w:rsidR="003068BF" w:rsidRDefault="003068BF">
      <w:pPr>
        <w:pStyle w:val="ConsPlusNonformat"/>
      </w:pPr>
      <w:r>
        <w:t xml:space="preserve">                            (подпись)           (расшифровка подписи)</w:t>
      </w:r>
    </w:p>
    <w:p w:rsidR="003068BF" w:rsidRDefault="003068BF">
      <w:pPr>
        <w:pStyle w:val="ConsPlusNonformat"/>
      </w:pPr>
      <w:r>
        <w:t>Члены аттестационной комиссии</w:t>
      </w:r>
    </w:p>
    <w:p w:rsidR="003068BF" w:rsidRDefault="003068BF">
      <w:pPr>
        <w:pStyle w:val="ConsPlusNonformat"/>
      </w:pPr>
      <w:r>
        <w:t xml:space="preserve">                          ______________    ______________________________</w:t>
      </w:r>
    </w:p>
    <w:p w:rsidR="003068BF" w:rsidRDefault="003068BF">
      <w:pPr>
        <w:pStyle w:val="ConsPlusNonformat"/>
      </w:pPr>
      <w:r>
        <w:t xml:space="preserve">                            (подпись)           (расшифровка подписи)</w:t>
      </w:r>
    </w:p>
    <w:p w:rsidR="003068BF" w:rsidRDefault="003068BF">
      <w:pPr>
        <w:pStyle w:val="ConsPlusNonformat"/>
      </w:pPr>
      <w:r>
        <w:t xml:space="preserve">                          ______________    ______________________________</w:t>
      </w:r>
    </w:p>
    <w:p w:rsidR="003068BF" w:rsidRDefault="003068BF">
      <w:pPr>
        <w:pStyle w:val="ConsPlusNonformat"/>
      </w:pPr>
      <w:r>
        <w:t xml:space="preserve">                            (подпись)           (расшифровка подписи)</w:t>
      </w:r>
    </w:p>
    <w:p w:rsidR="003068BF" w:rsidRDefault="003068BF">
      <w:pPr>
        <w:pStyle w:val="ConsPlusNonformat"/>
      </w:pPr>
      <w:r>
        <w:t>Дата проведения квалификационного экзамена __________________________</w:t>
      </w:r>
    </w:p>
    <w:p w:rsidR="003068BF" w:rsidRDefault="003068BF">
      <w:pPr>
        <w:pStyle w:val="ConsPlusNonformat"/>
      </w:pPr>
      <w:r>
        <w:t>С экзаменационным листом ознакомился ________________________________</w:t>
      </w:r>
    </w:p>
    <w:p w:rsidR="003068BF" w:rsidRDefault="003068BF">
      <w:pPr>
        <w:pStyle w:val="ConsPlusNonformat"/>
      </w:pPr>
      <w:r>
        <w:t xml:space="preserve">                                    (подпись муниципального служащего)</w:t>
      </w:r>
    </w:p>
    <w:p w:rsidR="003068BF" w:rsidRDefault="003068BF">
      <w:pPr>
        <w:pStyle w:val="ConsPlusNonformat"/>
      </w:pPr>
      <w:r>
        <w:t>(М. П.)</w:t>
      </w: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68BF" w:rsidRDefault="003068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68BF" w:rsidRDefault="003068B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Default="00331365"/>
    <w:sectPr w:rsidR="00331365" w:rsidSect="00A0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8BF"/>
    <w:rsid w:val="003068BF"/>
    <w:rsid w:val="00331365"/>
    <w:rsid w:val="007077A2"/>
    <w:rsid w:val="007E6CBD"/>
    <w:rsid w:val="0088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6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D49101D4A970F161EDEFDA2A0AAD59F494F867BF4EBB8B32CEAE6EF7CE181C0513304F2A5AFB97D13440p0KCM" TargetMode="External"/><Relationship Id="rId13" Type="http://schemas.openxmlformats.org/officeDocument/2006/relationships/hyperlink" Target="consultantplus://offline/ref=3AD49101D4A970F161EDEFDA2A0AAD59F494F867BF4EBB8B32CEAE6EF7CE181C0513304F2A5AFB97D13441p0K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D49101D4A970F161EDEFDA2A0AAD59F494F867BF4EBB8B32CEAE6EF7CE181C0513304F2A5AFB97D13440p0KDM" TargetMode="External"/><Relationship Id="rId12" Type="http://schemas.openxmlformats.org/officeDocument/2006/relationships/hyperlink" Target="consultantplus://offline/ref=3AD49101D4A970F161EDEFDA2A0AAD59F494F867BF4EBB8B32CEAE6EF7CE181C0513304F2A5AFB97D13441p0K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D49101D4A970F161EDEFDA2A0AAD59F494F867BE42B98330CEAE6EF7CE181C0513304F2A5AFCp9K3M" TargetMode="External"/><Relationship Id="rId11" Type="http://schemas.openxmlformats.org/officeDocument/2006/relationships/hyperlink" Target="consultantplus://offline/ref=3AD49101D4A970F161EDEFDA2A0AAD59F494F867BF4EBB8B32CEAE6EF7CE181C0513304F2A5AFB97D13441p0K7M" TargetMode="External"/><Relationship Id="rId5" Type="http://schemas.openxmlformats.org/officeDocument/2006/relationships/hyperlink" Target="consultantplus://offline/ref=3AD49101D4A970F161EDF1D73C66F154F39AAF6DBA4FB4DD6A91F533A0C7124B425C69p0K9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D49101D4A970F161EDEFDA2A0AAD59F494F867BF4EBB8B32CEAE6EF7CE181C0513304F2A5AFB97D13441p0K4M" TargetMode="External"/><Relationship Id="rId4" Type="http://schemas.openxmlformats.org/officeDocument/2006/relationships/hyperlink" Target="consultantplus://offline/ref=3AD49101D4A970F161EDEFDA2A0AAD59F494F867BF4EBB8B32CEAE6EF7CE181C0513304F2A5AFB97D13440p0K0M" TargetMode="External"/><Relationship Id="rId9" Type="http://schemas.openxmlformats.org/officeDocument/2006/relationships/hyperlink" Target="consultantplus://offline/ref=3AD49101D4A970F161EDEFDA2A0AAD59F494F867BE42B98330CEAE6EF7CE181C0513304F2A5AFCp9K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1907</Words>
  <Characters>10876</Characters>
  <Application>Microsoft Office Word</Application>
  <DocSecurity>0</DocSecurity>
  <Lines>90</Lines>
  <Paragraphs>25</Paragraphs>
  <ScaleCrop>false</ScaleCrop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2014-10-01T12:10:00Z</dcterms:created>
  <dcterms:modified xsi:type="dcterms:W3CDTF">2014-10-01T12:12:00Z</dcterms:modified>
</cp:coreProperties>
</file>